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D5" w:rsidP="0B3CC477" w:rsidRDefault="00872FD5" w14:paraId="79B3C32E" w14:noSpellErr="1" w14:textId="09A2E992">
      <w:pPr>
        <w:pStyle w:val="Normal"/>
        <w:spacing w:after="200" w:line="240" w:lineRule="auto"/>
        <w:jc w:val="both"/>
        <w:rPr>
          <w:rFonts w:ascii="Cambria" w:hAnsi="Cambria" w:eastAsia="Cambria" w:cs="Cambria"/>
          <w:color w:val="auto"/>
          <w:sz w:val="24"/>
          <w:szCs w:val="24"/>
        </w:rPr>
      </w:pPr>
    </w:p>
    <w:p w:rsidR="0A6AC2A4" w:rsidP="3A2AFCAE" w:rsidRDefault="3A2AFCAE" w14:paraId="01EB8F41" w14:textId="7E3CB334">
      <w:pPr>
        <w:spacing w:after="200" w:line="240" w:lineRule="auto"/>
        <w:jc w:val="both"/>
      </w:pPr>
      <w:r w:rsidRPr="3A2AFCAE">
        <w:rPr>
          <w:rFonts w:ascii="Cambria" w:hAnsi="Cambria" w:eastAsia="Cambria" w:cs="Cambria"/>
          <w:b/>
          <w:bCs/>
          <w:color w:val="000000" w:themeColor="text1"/>
          <w:sz w:val="21"/>
          <w:szCs w:val="21"/>
        </w:rPr>
        <w:lastRenderedPageBreak/>
        <w:t>Hearing Healthcare - Patient Registration Form – Part F</w:t>
      </w:r>
    </w:p>
    <w:p w:rsidR="008F6B0A" w:rsidP="008F6B0A" w:rsidRDefault="008F6B0A" w14:paraId="05A94ACA" w14:textId="77777777">
      <w:pPr>
        <w:spacing w:after="200" w:line="240" w:lineRule="auto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  <w:r w:rsidRPr="3A2AFCAE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Wishes and Needs Tool (WANT)  </w:t>
      </w:r>
    </w:p>
    <w:p w:rsidRPr="00FA09B9" w:rsidR="008F6B0A" w:rsidP="008F6B0A" w:rsidRDefault="008F6B0A" w14:paraId="4AA6ED97" w14:textId="77777777">
      <w:pPr>
        <w:spacing w:after="200" w:line="240" w:lineRule="auto"/>
        <w:rPr>
          <w:rFonts w:ascii="Cambria" w:hAnsi="Cambria" w:eastAsia="Cambria" w:cs="Cambria"/>
          <w:color w:val="000000" w:themeColor="text1"/>
          <w:sz w:val="24"/>
          <w:szCs w:val="24"/>
          <w:lang w:val="en-AU"/>
        </w:rPr>
      </w:pPr>
      <w:r w:rsidRPr="00FA09B9">
        <w:rPr>
          <w:rFonts w:ascii="Cambria" w:hAnsi="Cambria" w:eastAsia="Cambria" w:cs="Cambria"/>
          <w:color w:val="000000" w:themeColor="text1"/>
          <w:sz w:val="24"/>
          <w:szCs w:val="24"/>
          <w:lang w:val="en-AU"/>
        </w:rPr>
        <w:t>You have been given this form because your hearing loss has been assessed as mild.</w:t>
      </w:r>
    </w:p>
    <w:p w:rsidRPr="00FA09B9" w:rsidR="008F6B0A" w:rsidP="008F6B0A" w:rsidRDefault="008F6B0A" w14:paraId="00F59B44" w14:textId="77777777">
      <w:pPr>
        <w:spacing w:after="200" w:line="240" w:lineRule="auto"/>
        <w:rPr>
          <w:rFonts w:ascii="Cambria" w:hAnsi="Cambria" w:eastAsia="Cambria" w:cs="Cambria"/>
          <w:color w:val="000000" w:themeColor="text1"/>
          <w:sz w:val="24"/>
          <w:szCs w:val="24"/>
          <w:lang w:val="en-AU"/>
        </w:rPr>
      </w:pPr>
      <w:r w:rsidRPr="00FA09B9">
        <w:rPr>
          <w:rFonts w:ascii="Cambria" w:hAnsi="Cambria" w:eastAsia="Cambria" w:cs="Cambria"/>
          <w:color w:val="000000" w:themeColor="text1"/>
          <w:sz w:val="24"/>
          <w:szCs w:val="24"/>
          <w:lang w:val="en-AU"/>
        </w:rPr>
        <w:t>You should complete this questionnaire without assistance from the practitioner or others, if possible. This will ensure that the answers reflect your own attitude and motivation to wearing hearing devices.</w:t>
      </w:r>
    </w:p>
    <w:p w:rsidRPr="00FA09B9" w:rsidR="008F6B0A" w:rsidP="008F6B0A" w:rsidRDefault="008F6B0A" w14:paraId="69523846" w14:textId="77777777">
      <w:pPr>
        <w:spacing w:after="200" w:line="240" w:lineRule="auto"/>
        <w:rPr>
          <w:rFonts w:ascii="Cambria" w:hAnsi="Cambria" w:eastAsia="Cambria" w:cs="Cambria"/>
          <w:color w:val="000000" w:themeColor="text1"/>
          <w:sz w:val="24"/>
          <w:szCs w:val="24"/>
          <w:lang w:val="en-AU"/>
        </w:rPr>
      </w:pPr>
      <w:r w:rsidRPr="00FA09B9">
        <w:rPr>
          <w:rFonts w:ascii="Cambria" w:hAnsi="Cambria" w:eastAsia="Cambria" w:cs="Cambria"/>
          <w:color w:val="000000" w:themeColor="text1"/>
          <w:sz w:val="24"/>
          <w:szCs w:val="24"/>
          <w:lang w:val="en-AU"/>
        </w:rPr>
        <w:t>Please tick the box that best applies to you.</w:t>
      </w:r>
    </w:p>
    <w:p w:rsidRPr="00FA09B9" w:rsidR="008F6B0A" w:rsidP="008F6B0A" w:rsidRDefault="008F6B0A" w14:paraId="1245B498" w14:textId="77777777">
      <w:pPr>
        <w:spacing w:before="120" w:line="240" w:lineRule="auto"/>
        <w:rPr>
          <w:rFonts w:ascii="Cambria" w:hAnsi="Cambria" w:eastAsia="Cambria" w:cs="Cambria"/>
          <w:b/>
          <w:color w:val="000000" w:themeColor="text1"/>
          <w:sz w:val="24"/>
          <w:szCs w:val="24"/>
          <w:lang w:val="en-AU"/>
        </w:rPr>
      </w:pPr>
      <w:r w:rsidRPr="00FA09B9">
        <w:rPr>
          <w:rFonts w:ascii="Cambria" w:hAnsi="Cambria" w:eastAsia="Cambria" w:cs="Cambria"/>
          <w:b/>
          <w:color w:val="000000" w:themeColor="text1"/>
          <w:sz w:val="24"/>
          <w:szCs w:val="24"/>
          <w:lang w:val="en-AU"/>
        </w:rPr>
        <w:t>Question 1</w:t>
      </w:r>
    </w:p>
    <w:p w:rsidRPr="00FA09B9" w:rsidR="008F6B0A" w:rsidP="008F6B0A" w:rsidRDefault="008F6B0A" w14:paraId="172DDE06" w14:textId="77777777">
      <w:pPr>
        <w:spacing w:before="120" w:line="240" w:lineRule="auto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-AU"/>
        </w:rPr>
      </w:pPr>
      <w:r w:rsidRPr="00FA09B9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-AU"/>
        </w:rPr>
        <w:t>How strongly do you want to get hearing device/s?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How strongly do you want to get hearing devices?"/>
        <w:tblDescription w:val="Select an option between 1 and 5"/>
      </w:tblPr>
      <w:tblGrid>
        <w:gridCol w:w="1894"/>
        <w:gridCol w:w="1894"/>
        <w:gridCol w:w="1895"/>
        <w:gridCol w:w="1895"/>
        <w:gridCol w:w="1896"/>
      </w:tblGrid>
      <w:tr w:rsidRPr="00FA09B9" w:rsidR="008F6B0A" w:rsidTr="0068560D" w14:paraId="6AFDA63C" w14:textId="77777777">
        <w:trPr>
          <w:trHeight w:val="684"/>
          <w:tblHeader/>
          <w:jc w:val="center"/>
        </w:trPr>
        <w:tc>
          <w:tcPr>
            <w:tcW w:w="1857" w:type="dxa"/>
            <w:vAlign w:val="center"/>
          </w:tcPr>
          <w:p w:rsidRPr="00FA09B9" w:rsidR="008F6B0A" w:rsidP="0068560D" w:rsidRDefault="008F6B0A" w14:paraId="55AB4580" w14:textId="77777777">
            <w:pPr>
              <w:spacing w:before="120" w:after="120"/>
              <w:ind w:left="74"/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</w:pPr>
            <w:r w:rsidRPr="00FA09B9"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>1.</w:t>
            </w:r>
            <w:r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FA09B9"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>Don’t want them</w:t>
            </w:r>
          </w:p>
        </w:tc>
        <w:tc>
          <w:tcPr>
            <w:tcW w:w="1857" w:type="dxa"/>
            <w:vAlign w:val="center"/>
          </w:tcPr>
          <w:p w:rsidRPr="00FA09B9" w:rsidR="008F6B0A" w:rsidP="0068560D" w:rsidRDefault="008F6B0A" w14:paraId="2696179E" w14:textId="77777777">
            <w:pPr>
              <w:spacing w:before="120" w:after="120"/>
              <w:ind w:left="74"/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 xml:space="preserve">2. </w:t>
            </w:r>
            <w:r w:rsidRPr="00FA09B9"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>Slightly want them</w:t>
            </w:r>
          </w:p>
        </w:tc>
        <w:tc>
          <w:tcPr>
            <w:tcW w:w="1857" w:type="dxa"/>
            <w:vAlign w:val="center"/>
          </w:tcPr>
          <w:p w:rsidRPr="00FA09B9" w:rsidR="008F6B0A" w:rsidP="0068560D" w:rsidRDefault="008F6B0A" w14:paraId="6714D340" w14:textId="77777777">
            <w:pPr>
              <w:spacing w:before="120" w:after="120"/>
              <w:ind w:left="74"/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 xml:space="preserve">3. </w:t>
            </w:r>
            <w:r w:rsidRPr="00FA09B9"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>Want moderately</w:t>
            </w:r>
          </w:p>
        </w:tc>
        <w:tc>
          <w:tcPr>
            <w:tcW w:w="1857" w:type="dxa"/>
            <w:vAlign w:val="center"/>
          </w:tcPr>
          <w:p w:rsidRPr="00FA09B9" w:rsidR="008F6B0A" w:rsidP="0068560D" w:rsidRDefault="008F6B0A" w14:paraId="24F929B3" w14:textId="77777777">
            <w:pPr>
              <w:spacing w:before="120" w:after="120"/>
              <w:ind w:left="74"/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 xml:space="preserve">4. </w:t>
            </w:r>
            <w:r w:rsidRPr="00FA09B9"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>Want them quite a lot</w:t>
            </w:r>
          </w:p>
        </w:tc>
        <w:tc>
          <w:tcPr>
            <w:tcW w:w="1858" w:type="dxa"/>
            <w:vAlign w:val="center"/>
          </w:tcPr>
          <w:p w:rsidRPr="00FA09B9" w:rsidR="008F6B0A" w:rsidP="0068560D" w:rsidRDefault="008F6B0A" w14:paraId="05C17DA4" w14:textId="77777777">
            <w:pPr>
              <w:spacing w:before="120" w:after="120"/>
              <w:ind w:left="74"/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 xml:space="preserve">5. </w:t>
            </w:r>
            <w:r w:rsidRPr="00FA09B9"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>Want them very much</w:t>
            </w:r>
          </w:p>
        </w:tc>
      </w:tr>
    </w:tbl>
    <w:p w:rsidRPr="00FA09B9" w:rsidR="008F6B0A" w:rsidP="008F6B0A" w:rsidRDefault="008F6B0A" w14:paraId="1FDF4BB4" w14:textId="77777777">
      <w:pPr>
        <w:spacing w:before="120" w:line="240" w:lineRule="auto"/>
        <w:rPr>
          <w:rFonts w:ascii="Cambria" w:hAnsi="Cambria" w:eastAsia="Cambria" w:cs="Cambria"/>
          <w:b/>
          <w:color w:val="000000" w:themeColor="text1"/>
          <w:sz w:val="24"/>
          <w:szCs w:val="24"/>
          <w:lang w:val="en-AU"/>
        </w:rPr>
      </w:pPr>
      <w:r w:rsidRPr="00FA09B9">
        <w:rPr>
          <w:rFonts w:ascii="Cambria" w:hAnsi="Cambria" w:eastAsia="Cambria" w:cs="Cambria"/>
          <w:b/>
          <w:color w:val="000000" w:themeColor="text1"/>
          <w:sz w:val="24"/>
          <w:szCs w:val="24"/>
          <w:lang w:val="en-AU"/>
        </w:rPr>
        <w:t>Question 2</w:t>
      </w:r>
    </w:p>
    <w:p w:rsidRPr="00FA09B9" w:rsidR="008F6B0A" w:rsidP="008F6B0A" w:rsidRDefault="008F6B0A" w14:paraId="5467EE43" w14:textId="77777777">
      <w:pPr>
        <w:spacing w:before="120" w:line="240" w:lineRule="auto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-AU"/>
        </w:rPr>
      </w:pPr>
      <w:r w:rsidRPr="00FA09B9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-AU"/>
        </w:rPr>
        <w:t>Overall, how much difficulty do you have hearing (without hearing device/s)?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How much difficulty do you have hearing?"/>
        <w:tblDescription w:val="Select an option between 1 and 5"/>
      </w:tblPr>
      <w:tblGrid>
        <w:gridCol w:w="1915"/>
        <w:gridCol w:w="1915"/>
        <w:gridCol w:w="1915"/>
        <w:gridCol w:w="1915"/>
        <w:gridCol w:w="1916"/>
      </w:tblGrid>
      <w:tr w:rsidRPr="00FA09B9" w:rsidR="008F6B0A" w:rsidTr="0068560D" w14:paraId="2E8B75DF" w14:textId="77777777">
        <w:trPr>
          <w:trHeight w:val="648"/>
          <w:tblHeader/>
        </w:trPr>
        <w:tc>
          <w:tcPr>
            <w:tcW w:w="1857" w:type="dxa"/>
            <w:vAlign w:val="center"/>
          </w:tcPr>
          <w:p w:rsidRPr="00FA09B9" w:rsidR="008F6B0A" w:rsidP="0068560D" w:rsidRDefault="008F6B0A" w14:paraId="322C712F" w14:textId="77777777">
            <w:pPr>
              <w:spacing w:before="120" w:after="120"/>
              <w:ind w:left="75"/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</w:pPr>
            <w:r w:rsidRPr="00FA09B9"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>1.</w:t>
            </w:r>
            <w:r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FA09B9"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>No difficulty</w:t>
            </w:r>
          </w:p>
        </w:tc>
        <w:tc>
          <w:tcPr>
            <w:tcW w:w="1857" w:type="dxa"/>
            <w:vAlign w:val="center"/>
          </w:tcPr>
          <w:p w:rsidRPr="00FA09B9" w:rsidR="008F6B0A" w:rsidP="0068560D" w:rsidRDefault="008F6B0A" w14:paraId="6DFEE0AD" w14:textId="77777777">
            <w:pPr>
              <w:spacing w:before="120" w:after="120"/>
              <w:ind w:left="75"/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 xml:space="preserve">2. </w:t>
            </w:r>
            <w:r w:rsidRPr="00FA09B9"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>Slight difficulty</w:t>
            </w:r>
          </w:p>
        </w:tc>
        <w:tc>
          <w:tcPr>
            <w:tcW w:w="1857" w:type="dxa"/>
            <w:vAlign w:val="center"/>
          </w:tcPr>
          <w:p w:rsidRPr="00FA09B9" w:rsidR="008F6B0A" w:rsidP="0068560D" w:rsidRDefault="008F6B0A" w14:paraId="65FE4D6C" w14:textId="77777777">
            <w:pPr>
              <w:spacing w:before="120" w:after="120"/>
              <w:ind w:left="75"/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 xml:space="preserve">3. </w:t>
            </w:r>
            <w:r w:rsidRPr="00FA09B9"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>Moderate difficulty</w:t>
            </w:r>
          </w:p>
        </w:tc>
        <w:tc>
          <w:tcPr>
            <w:tcW w:w="1857" w:type="dxa"/>
            <w:vAlign w:val="center"/>
          </w:tcPr>
          <w:p w:rsidRPr="00FA09B9" w:rsidR="008F6B0A" w:rsidP="0068560D" w:rsidRDefault="008F6B0A" w14:paraId="67ED1CBF" w14:textId="77777777">
            <w:pPr>
              <w:spacing w:before="120" w:after="120"/>
              <w:ind w:left="75"/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 xml:space="preserve">4. </w:t>
            </w:r>
            <w:r w:rsidRPr="00FA09B9"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>Quite a lot of difficulty</w:t>
            </w:r>
          </w:p>
        </w:tc>
        <w:tc>
          <w:tcPr>
            <w:tcW w:w="1858" w:type="dxa"/>
            <w:vAlign w:val="center"/>
          </w:tcPr>
          <w:p w:rsidRPr="00FA09B9" w:rsidR="008F6B0A" w:rsidP="0068560D" w:rsidRDefault="008F6B0A" w14:paraId="0E74B68A" w14:textId="77777777">
            <w:pPr>
              <w:spacing w:before="120" w:after="120"/>
              <w:ind w:left="75"/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 xml:space="preserve">5. </w:t>
            </w:r>
            <w:r w:rsidRPr="00FA09B9">
              <w:rPr>
                <w:rFonts w:ascii="Cambria" w:hAnsi="Cambria" w:eastAsia="Cambria" w:cs="Cambria"/>
                <w:color w:val="000000" w:themeColor="text1"/>
                <w:sz w:val="24"/>
                <w:szCs w:val="24"/>
                <w:lang w:val="en-AU"/>
              </w:rPr>
              <w:t>Very much difficulty</w:t>
            </w:r>
          </w:p>
        </w:tc>
      </w:tr>
    </w:tbl>
    <w:p w:rsidR="008F6B0A" w:rsidP="008F6B0A" w:rsidRDefault="008F6B0A" w14:paraId="3735A628" w14:textId="77777777">
      <w:pPr>
        <w:spacing w:before="12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98364B" w:rsidP="0098364B" w:rsidRDefault="0098364B" w14:paraId="24B7C673" w14:textId="77777777">
      <w:pPr>
        <w:spacing w:after="200" w:line="240" w:lineRule="auto"/>
        <w:rPr>
          <w:rFonts w:ascii="Cambria" w:hAnsi="Cambria" w:eastAsia="Cambria" w:cs="Cambria"/>
          <w:color w:val="000000" w:themeColor="text1"/>
          <w:sz w:val="22"/>
          <w:szCs w:val="22"/>
        </w:rPr>
      </w:pPr>
      <w:r w:rsidRPr="0098364B">
        <w:rPr>
          <w:rFonts w:ascii="Cambria" w:hAnsi="Cambria" w:eastAsia="Cambria" w:cs="Cambria"/>
          <w:b/>
          <w:bCs/>
          <w:color w:val="000000" w:themeColor="text1"/>
          <w:sz w:val="21"/>
          <w:szCs w:val="21"/>
          <w:highlight w:val="yellow"/>
        </w:rPr>
        <w:t>Client/POA Signature</w:t>
      </w:r>
      <w:r w:rsidRPr="0098364B">
        <w:rPr>
          <w:rFonts w:ascii="Cambria" w:hAnsi="Cambria" w:eastAsia="Cambria" w:cs="Cambria"/>
          <w:color w:val="000000" w:themeColor="text1"/>
          <w:sz w:val="21"/>
          <w:szCs w:val="21"/>
          <w:highlight w:val="yellow"/>
        </w:rPr>
        <w:t>: _____________________________________________________</w:t>
      </w:r>
      <w:r w:rsidRPr="0098364B">
        <w:rPr>
          <w:rFonts w:ascii="Cambria" w:hAnsi="Cambria" w:eastAsia="Cambria" w:cs="Cambria"/>
          <w:color w:val="000000" w:themeColor="text1"/>
          <w:sz w:val="22"/>
          <w:szCs w:val="22"/>
          <w:highlight w:val="yellow"/>
        </w:rPr>
        <w:t xml:space="preserve">    Date: …………. /…….…… /……..</w:t>
      </w:r>
    </w:p>
    <w:p w:rsidR="008F6B0A" w:rsidP="008F6B0A" w:rsidRDefault="008F6B0A" w14:paraId="7A51AE96" w14:textId="77777777">
      <w:pPr>
        <w:spacing w:after="20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FA09B9">
        <w:rPr>
          <w:rFonts w:ascii="Cambria" w:hAnsi="Cambria" w:eastAsia="Cambria" w:cs="Cambria"/>
          <w:color w:val="000000" w:themeColor="text1"/>
          <w:sz w:val="24"/>
          <w:szCs w:val="24"/>
          <w:highlight w:val="yellow"/>
        </w:rPr>
        <w:t>WANT score (practitioner to complete): __________</w:t>
      </w:r>
    </w:p>
    <w:p w:rsidR="008F6B0A" w:rsidP="008F6B0A" w:rsidRDefault="008F6B0A" w14:paraId="61843590" w14:textId="77777777">
      <w:pPr>
        <w:spacing w:after="200" w:line="240" w:lineRule="auto"/>
        <w:rPr>
          <w:rFonts w:ascii="Cambria" w:hAnsi="Cambria" w:eastAsia="Cambria" w:cs="Cambria"/>
          <w:b/>
          <w:bCs/>
          <w:color w:val="000000" w:themeColor="text1"/>
          <w:sz w:val="21"/>
          <w:szCs w:val="21"/>
        </w:rPr>
      </w:pPr>
    </w:p>
    <w:p w:rsidR="008F6B0A" w:rsidP="008F6B0A" w:rsidRDefault="008F6B0A" w14:paraId="655D84F8" w14:textId="12D3C6F4">
      <w:pPr>
        <w:spacing w:after="200" w:line="240" w:lineRule="auto"/>
        <w:rPr>
          <w:rFonts w:ascii="Cambria" w:hAnsi="Cambria" w:eastAsia="Cambria" w:cs="Cambria"/>
          <w:color w:val="000000" w:themeColor="text1"/>
          <w:sz w:val="21"/>
          <w:szCs w:val="21"/>
        </w:rPr>
      </w:pPr>
      <w:r w:rsidRPr="3A2AFCAE">
        <w:rPr>
          <w:rFonts w:ascii="Cambria" w:hAnsi="Cambria" w:eastAsia="Cambria" w:cs="Cambria"/>
          <w:b/>
          <w:bCs/>
          <w:color w:val="000000" w:themeColor="text1"/>
          <w:sz w:val="21"/>
          <w:szCs w:val="21"/>
        </w:rPr>
        <w:t>T-COIL OPT OUT AGREEMENT</w:t>
      </w:r>
    </w:p>
    <w:p w:rsidR="008F6B0A" w:rsidP="008F6B0A" w:rsidRDefault="008F6B0A" w14:paraId="4FC30D70" w14:textId="77777777">
      <w:pPr>
        <w:spacing w:after="200" w:line="240" w:lineRule="auto"/>
        <w:rPr>
          <w:rFonts w:ascii="Cambria" w:hAnsi="Cambria" w:eastAsia="Cambria" w:cs="Cambria"/>
          <w:color w:val="000000" w:themeColor="text1"/>
          <w:sz w:val="21"/>
          <w:szCs w:val="21"/>
        </w:rPr>
      </w:pPr>
      <w:r w:rsidRPr="3A2AFCAE">
        <w:rPr>
          <w:rFonts w:ascii="Cambria" w:hAnsi="Cambria" w:eastAsia="Cambria" w:cs="Cambria"/>
          <w:color w:val="000000" w:themeColor="text1"/>
          <w:sz w:val="21"/>
          <w:szCs w:val="21"/>
        </w:rPr>
        <w:t xml:space="preserve">It is recommended that all the devices provided through the OHS program be fitted with a </w:t>
      </w:r>
      <w:proofErr w:type="spellStart"/>
      <w:r w:rsidRPr="3A2AFCAE">
        <w:rPr>
          <w:rFonts w:ascii="Cambria" w:hAnsi="Cambria" w:eastAsia="Cambria" w:cs="Cambria"/>
          <w:color w:val="000000" w:themeColor="text1"/>
          <w:sz w:val="21"/>
          <w:szCs w:val="21"/>
        </w:rPr>
        <w:t>telecoil</w:t>
      </w:r>
      <w:proofErr w:type="spellEnd"/>
      <w:r w:rsidRPr="3A2AFCAE">
        <w:rPr>
          <w:rFonts w:ascii="Cambria" w:hAnsi="Cambria" w:eastAsia="Cambria" w:cs="Cambria"/>
          <w:color w:val="000000" w:themeColor="text1"/>
          <w:sz w:val="21"/>
          <w:szCs w:val="21"/>
        </w:rPr>
        <w:t xml:space="preserve">. A </w:t>
      </w:r>
      <w:proofErr w:type="spellStart"/>
      <w:r w:rsidRPr="3A2AFCAE">
        <w:rPr>
          <w:rFonts w:ascii="Cambria" w:hAnsi="Cambria" w:eastAsia="Cambria" w:cs="Cambria"/>
          <w:color w:val="000000" w:themeColor="text1"/>
          <w:sz w:val="21"/>
          <w:szCs w:val="21"/>
        </w:rPr>
        <w:t>telecoil</w:t>
      </w:r>
      <w:proofErr w:type="spellEnd"/>
      <w:r w:rsidRPr="3A2AFCAE">
        <w:rPr>
          <w:rFonts w:ascii="Cambria" w:hAnsi="Cambria" w:eastAsia="Cambria" w:cs="Cambria"/>
          <w:color w:val="000000" w:themeColor="text1"/>
          <w:sz w:val="21"/>
          <w:szCs w:val="21"/>
        </w:rPr>
        <w:t xml:space="preserve"> (aka T-switch) is a feature that allows electromagnetic energy to be amplified by a hearing aid. It can be used to speak on the phone, hear in a looped section of a theatre, church and/or public venue. Please note that if you are selecting a custom device or a miniature BTE a </w:t>
      </w:r>
      <w:proofErr w:type="spellStart"/>
      <w:r w:rsidRPr="3A2AFCAE">
        <w:rPr>
          <w:rFonts w:ascii="Cambria" w:hAnsi="Cambria" w:eastAsia="Cambria" w:cs="Cambria"/>
          <w:color w:val="000000" w:themeColor="text1"/>
          <w:sz w:val="21"/>
          <w:szCs w:val="21"/>
        </w:rPr>
        <w:t>telecoil</w:t>
      </w:r>
      <w:proofErr w:type="spellEnd"/>
      <w:r w:rsidRPr="3A2AFCAE">
        <w:rPr>
          <w:rFonts w:ascii="Cambria" w:hAnsi="Cambria" w:eastAsia="Cambria" w:cs="Cambria"/>
          <w:color w:val="000000" w:themeColor="text1"/>
          <w:sz w:val="21"/>
          <w:szCs w:val="21"/>
        </w:rPr>
        <w:t xml:space="preserve"> may not be fitted due to size constrains or may affect the cosmetics of a device. You may authorize this practice NOT to order a </w:t>
      </w:r>
      <w:proofErr w:type="spellStart"/>
      <w:r w:rsidRPr="3A2AFCAE">
        <w:rPr>
          <w:rFonts w:ascii="Cambria" w:hAnsi="Cambria" w:eastAsia="Cambria" w:cs="Cambria"/>
          <w:color w:val="000000" w:themeColor="text1"/>
          <w:sz w:val="21"/>
          <w:szCs w:val="21"/>
        </w:rPr>
        <w:t>telecoil</w:t>
      </w:r>
      <w:proofErr w:type="spellEnd"/>
      <w:r w:rsidRPr="3A2AFCAE">
        <w:rPr>
          <w:rFonts w:ascii="Cambria" w:hAnsi="Cambria" w:eastAsia="Cambria" w:cs="Cambria"/>
          <w:color w:val="000000" w:themeColor="text1"/>
          <w:sz w:val="21"/>
          <w:szCs w:val="21"/>
        </w:rPr>
        <w:t xml:space="preserve"> in your new hearing aid(s) by signing the following:</w:t>
      </w:r>
    </w:p>
    <w:p w:rsidR="008F6B0A" w:rsidP="008F6B0A" w:rsidRDefault="008F6B0A" w14:paraId="08E75862" w14:textId="77777777">
      <w:pPr>
        <w:spacing w:after="200" w:line="240" w:lineRule="auto"/>
        <w:rPr>
          <w:rFonts w:ascii="Segoe UI Symbol" w:hAnsi="Segoe UI Symbol" w:eastAsia="Segoe UI Symbol" w:cs="Segoe UI Symbol"/>
          <w:color w:val="000000" w:themeColor="text1"/>
          <w:sz w:val="21"/>
          <w:szCs w:val="21"/>
        </w:rPr>
      </w:pPr>
      <w:r w:rsidRPr="3A2AFCAE">
        <w:rPr>
          <w:rFonts w:ascii="Cambria" w:hAnsi="Cambria" w:eastAsia="Cambria" w:cs="Cambria"/>
          <w:color w:val="0070C0"/>
          <w:sz w:val="21"/>
          <w:szCs w:val="21"/>
        </w:rPr>
        <w:t xml:space="preserve">I request my new aids to be ordered WITHOUT the </w:t>
      </w:r>
      <w:proofErr w:type="spellStart"/>
      <w:r w:rsidRPr="3A2AFCAE">
        <w:rPr>
          <w:rFonts w:ascii="Cambria" w:hAnsi="Cambria" w:eastAsia="Cambria" w:cs="Cambria"/>
          <w:color w:val="0070C0"/>
          <w:sz w:val="21"/>
          <w:szCs w:val="21"/>
        </w:rPr>
        <w:t>telecoil</w:t>
      </w:r>
      <w:proofErr w:type="spellEnd"/>
      <w:r w:rsidRPr="3A2AFCAE">
        <w:rPr>
          <w:rFonts w:ascii="Cambria" w:hAnsi="Cambria" w:eastAsia="Cambria" w:cs="Cambria"/>
          <w:color w:val="0070C0"/>
          <w:sz w:val="21"/>
          <w:szCs w:val="21"/>
        </w:rPr>
        <w:t xml:space="preserve"> option. I have been informed of the benefit of a </w:t>
      </w:r>
      <w:proofErr w:type="spellStart"/>
      <w:r w:rsidRPr="3A2AFCAE">
        <w:rPr>
          <w:rFonts w:ascii="Cambria" w:hAnsi="Cambria" w:eastAsia="Cambria" w:cs="Cambria"/>
          <w:color w:val="0070C0"/>
          <w:sz w:val="21"/>
          <w:szCs w:val="21"/>
        </w:rPr>
        <w:t>telecoil</w:t>
      </w:r>
      <w:proofErr w:type="spellEnd"/>
      <w:r w:rsidRPr="3A2AFCAE">
        <w:rPr>
          <w:rFonts w:ascii="Cambria" w:hAnsi="Cambria" w:eastAsia="Cambria" w:cs="Cambria"/>
          <w:color w:val="0070C0"/>
          <w:sz w:val="21"/>
          <w:szCs w:val="21"/>
        </w:rPr>
        <w:t xml:space="preserve"> and I DO NOT believe it will be of specific benefit to me. I understand that by opting out of the </w:t>
      </w:r>
      <w:proofErr w:type="spellStart"/>
      <w:r w:rsidRPr="3A2AFCAE">
        <w:rPr>
          <w:rFonts w:ascii="Cambria" w:hAnsi="Cambria" w:eastAsia="Cambria" w:cs="Cambria"/>
          <w:color w:val="0070C0"/>
          <w:sz w:val="21"/>
          <w:szCs w:val="21"/>
        </w:rPr>
        <w:t>telecoil</w:t>
      </w:r>
      <w:proofErr w:type="spellEnd"/>
      <w:r w:rsidRPr="3A2AFCAE">
        <w:rPr>
          <w:rFonts w:ascii="Cambria" w:hAnsi="Cambria" w:eastAsia="Cambria" w:cs="Cambria"/>
          <w:color w:val="0070C0"/>
          <w:sz w:val="21"/>
          <w:szCs w:val="21"/>
        </w:rPr>
        <w:t xml:space="preserve"> option I CANNOT request for it to be retrospectively fitted in the future.  </w:t>
      </w:r>
      <w:r w:rsidRPr="3A2AFCAE">
        <w:rPr>
          <w:rFonts w:ascii="Cambria" w:hAnsi="Cambria" w:eastAsia="Cambria" w:cs="Cambria"/>
          <w:color w:val="000000" w:themeColor="text1"/>
          <w:sz w:val="21"/>
          <w:szCs w:val="21"/>
        </w:rPr>
        <w:t xml:space="preserve">                                                 </w:t>
      </w:r>
    </w:p>
    <w:p w:rsidR="0098364B" w:rsidP="0B3CC477" w:rsidRDefault="0098364B" w14:paraId="1F95DC98" w14:textId="5787A605">
      <w:pPr>
        <w:spacing w:after="200" w:line="240" w:lineRule="auto"/>
        <w:rPr>
          <w:rFonts w:ascii="Cambria" w:hAnsi="Cambria" w:eastAsia="Cambria" w:cs="Cambria"/>
          <w:color w:val="000000" w:themeColor="text1" w:themeTint="FF" w:themeShade="FF"/>
          <w:sz w:val="22"/>
          <w:szCs w:val="22"/>
        </w:rPr>
      </w:pPr>
      <w:r w:rsidRPr="0B3CC477" w:rsidR="0B3CC477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1"/>
          <w:szCs w:val="21"/>
          <w:highlight w:val="yellow"/>
        </w:rPr>
        <w:t>Client/POA Signature</w:t>
      </w:r>
      <w:r w:rsidRPr="0B3CC477" w:rsidR="0B3CC477">
        <w:rPr>
          <w:rFonts w:ascii="Cambria" w:hAnsi="Cambria" w:eastAsia="Cambria" w:cs="Cambria"/>
          <w:color w:val="000000" w:themeColor="text1" w:themeTint="FF" w:themeShade="FF"/>
          <w:sz w:val="21"/>
          <w:szCs w:val="21"/>
          <w:highlight w:val="yellow"/>
        </w:rPr>
        <w:t>: _____________________________________________________</w:t>
      </w:r>
      <w:r w:rsidRPr="0B3CC477" w:rsidR="0B3CC477">
        <w:rPr>
          <w:rFonts w:ascii="Cambria" w:hAnsi="Cambria" w:eastAsia="Cambria" w:cs="Cambria"/>
          <w:color w:val="000000" w:themeColor="text1" w:themeTint="FF" w:themeShade="FF"/>
          <w:sz w:val="22"/>
          <w:szCs w:val="22"/>
          <w:highlight w:val="yellow"/>
        </w:rPr>
        <w:t xml:space="preserve">    Date: …………. /…….…… /……..</w:t>
      </w:r>
    </w:p>
    <w:sectPr w:rsidR="008F6B0A" w:rsidSect="00B7258D">
      <w:headerReference w:type="default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993" w:left="1440" w:header="720" w:footer="60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41" w:rsidRDefault="00D03AC1" w14:paraId="083BC093" w14:textId="1C7B4A4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D4FA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A6AC2A4" w:rsidTr="0A6AC2A4" w14:paraId="34078C2D" w14:textId="77777777">
      <w:tc>
        <w:tcPr>
          <w:tcW w:w="3120" w:type="dxa"/>
        </w:tcPr>
        <w:p w:rsidR="0A6AC2A4" w:rsidP="0A6AC2A4" w:rsidRDefault="0A6AC2A4" w14:paraId="273C3AE4" w14:textId="6925F0BC">
          <w:pPr>
            <w:pStyle w:val="Header"/>
            <w:ind w:left="-115"/>
          </w:pPr>
        </w:p>
      </w:tc>
      <w:tc>
        <w:tcPr>
          <w:tcW w:w="3120" w:type="dxa"/>
        </w:tcPr>
        <w:p w:rsidR="0A6AC2A4" w:rsidP="0A6AC2A4" w:rsidRDefault="0A6AC2A4" w14:paraId="14F77DAB" w14:textId="1D875229">
          <w:pPr>
            <w:pStyle w:val="Header"/>
            <w:jc w:val="center"/>
          </w:pPr>
        </w:p>
      </w:tc>
      <w:tc>
        <w:tcPr>
          <w:tcW w:w="3120" w:type="dxa"/>
        </w:tcPr>
        <w:p w:rsidR="0A6AC2A4" w:rsidP="0A6AC2A4" w:rsidRDefault="0A6AC2A4" w14:paraId="545C2E15" w14:textId="52A7B58B">
          <w:pPr>
            <w:pStyle w:val="Header"/>
            <w:ind w:right="-115"/>
            <w:jc w:val="right"/>
          </w:pPr>
        </w:p>
      </w:tc>
    </w:tr>
  </w:tbl>
  <w:p w:rsidR="0A6AC2A4" w:rsidP="0A6AC2A4" w:rsidRDefault="0A6AC2A4" w14:paraId="0E742EB1" w14:textId="5C286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9498" w:type="dxa"/>
      <w:tblLayout w:type="fixed"/>
      <w:tblLook w:val="04A0" w:firstRow="1" w:lastRow="0" w:firstColumn="1" w:lastColumn="0" w:noHBand="0" w:noVBand="1"/>
    </w:tblPr>
    <w:tblGrid>
      <w:gridCol w:w="3120"/>
      <w:gridCol w:w="6378"/>
    </w:tblGrid>
    <w:tr w:rsidR="00B7258D" w:rsidTr="00B7258D" w14:paraId="19AA4D0B" w14:textId="77777777">
      <w:tc>
        <w:tcPr>
          <w:tcW w:w="3120" w:type="dxa"/>
        </w:tcPr>
        <w:p w:rsidR="00B7258D" w:rsidP="0A6AC2A4" w:rsidRDefault="00B7258D" w14:paraId="0CA90188" w14:textId="292F8EA1">
          <w:pPr>
            <w:pStyle w:val="Header"/>
            <w:jc w:val="center"/>
          </w:pPr>
          <w:r>
            <w:rPr>
              <w:noProof/>
              <w:lang w:val="en-AU" w:eastAsia="en-AU"/>
            </w:rPr>
            <w:drawing>
              <wp:inline distT="0" distB="0" distL="0" distR="0" wp14:anchorId="292E9288" wp14:editId="07E8CF64">
                <wp:extent cx="1152525" cy="514350"/>
                <wp:effectExtent l="0" t="0" r="0" b="0"/>
                <wp:docPr id="186694445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B7258D" w:rsidP="2809FCCE" w:rsidRDefault="00B7258D" w14:paraId="397554B7" w14:textId="12190F4B">
          <w:pPr>
            <w:pStyle w:val="Header"/>
            <w:ind w:right="-115"/>
            <w:jc w:val="right"/>
            <w:rPr>
              <w:sz w:val="20"/>
              <w:szCs w:val="20"/>
            </w:rPr>
          </w:pPr>
          <w:proofErr w:type="spellStart"/>
          <w:r w:rsidRPr="2809FCCE">
            <w:rPr>
              <w:sz w:val="20"/>
              <w:szCs w:val="20"/>
            </w:rPr>
            <w:t>Dr</w:t>
          </w:r>
          <w:proofErr w:type="spellEnd"/>
          <w:r w:rsidRPr="2809FCCE">
            <w:rPr>
              <w:sz w:val="20"/>
              <w:szCs w:val="20"/>
            </w:rPr>
            <w:t xml:space="preserve"> Rodney Glance</w:t>
          </w:r>
        </w:p>
        <w:p w:rsidR="00B7258D" w:rsidP="0A6AC2A4" w:rsidRDefault="00B7258D" w14:paraId="63077497" w14:textId="5B3ED0F1">
          <w:pPr>
            <w:pStyle w:val="Header"/>
            <w:ind w:right="-115"/>
            <w:jc w:val="right"/>
          </w:pPr>
          <w:r w:rsidRPr="2809FCCE">
            <w:rPr>
              <w:sz w:val="20"/>
              <w:szCs w:val="20"/>
            </w:rPr>
            <w:t>PH:0488 884 884</w:t>
          </w:r>
        </w:p>
        <w:p w:rsidR="00B7258D" w:rsidP="2809FCCE" w:rsidRDefault="00B7258D" w14:paraId="1B1D58C9" w14:textId="71651018">
          <w:pPr>
            <w:pStyle w:val="Header"/>
            <w:ind w:right="-115"/>
            <w:jc w:val="right"/>
            <w:rPr>
              <w:sz w:val="20"/>
              <w:szCs w:val="20"/>
            </w:rPr>
          </w:pPr>
          <w:r w:rsidRPr="2809FCCE">
            <w:rPr>
              <w:sz w:val="20"/>
              <w:szCs w:val="20"/>
            </w:rPr>
            <w:t>Fax:</w:t>
          </w:r>
          <w:r w:rsidRPr="2809FCCE">
            <w:rPr>
              <w:rFonts w:ascii="Calibri" w:hAnsi="Calibri" w:eastAsia="Calibri" w:cs="Calibri"/>
              <w:color w:val="000000" w:themeColor="text1"/>
              <w:sz w:val="24"/>
              <w:szCs w:val="24"/>
            </w:rPr>
            <w:t>03 8610 1616</w:t>
          </w:r>
        </w:p>
        <w:p w:rsidR="00B7258D" w:rsidP="0A6AC2A4" w:rsidRDefault="000D4FA3" w14:paraId="2F7CCB03" w14:textId="77F6EE53">
          <w:pPr>
            <w:pStyle w:val="Header"/>
            <w:ind w:right="-115"/>
            <w:jc w:val="right"/>
          </w:pPr>
          <w:hyperlink r:id="rId2">
            <w:proofErr w:type="spellStart"/>
            <w:r w:rsidRPr="2809FCCE" w:rsidR="00B7258D">
              <w:rPr>
                <w:rStyle w:val="Hyperlink"/>
                <w:sz w:val="20"/>
                <w:szCs w:val="20"/>
              </w:rPr>
              <w:t>Email:</w:t>
            </w:r>
            <w:r w:rsidRPr="2809FCCE" w:rsidR="00B7258D">
              <w:rPr>
                <w:rStyle w:val="Hyperlink"/>
                <w:rFonts w:ascii="Arial" w:hAnsi="Arial" w:eastAsia="Arial" w:cs="Arial"/>
                <w:color w:val="000000" w:themeColor="text1"/>
                <w:sz w:val="21"/>
                <w:szCs w:val="21"/>
              </w:rPr>
              <w:t>dr.glance@hearinghealthcare.com.au</w:t>
            </w:r>
            <w:proofErr w:type="spellEnd"/>
          </w:hyperlink>
        </w:p>
        <w:p w:rsidR="00B7258D" w:rsidP="2809FCCE" w:rsidRDefault="00B7258D" w14:paraId="41FD2A4C" w14:textId="52680736">
          <w:pPr>
            <w:pStyle w:val="Header"/>
            <w:ind w:right="-115"/>
            <w:jc w:val="right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</w:p>
      </w:tc>
    </w:tr>
  </w:tbl>
  <w:p w:rsidR="0A6AC2A4" w:rsidP="0A6AC2A4" w:rsidRDefault="0A6AC2A4" w14:paraId="24208766" w14:textId="754CA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A6AC2A4" w:rsidTr="0A6AC2A4" w14:paraId="1344DF93" w14:textId="77777777">
      <w:tc>
        <w:tcPr>
          <w:tcW w:w="3120" w:type="dxa"/>
        </w:tcPr>
        <w:p w:rsidR="0A6AC2A4" w:rsidP="0A6AC2A4" w:rsidRDefault="0A6AC2A4" w14:paraId="374E6FE4" w14:textId="4F88412C">
          <w:pPr>
            <w:pStyle w:val="Header"/>
            <w:ind w:left="-115"/>
          </w:pPr>
          <w:r>
            <w:rPr>
              <w:noProof/>
              <w:lang w:val="en-AU" w:eastAsia="en-AU"/>
            </w:rPr>
            <w:drawing>
              <wp:inline distT="0" distB="0" distL="0" distR="0" wp14:anchorId="1A3694DB" wp14:editId="1CEE74F6">
                <wp:extent cx="742950" cy="495300"/>
                <wp:effectExtent l="0" t="0" r="0" b="0"/>
                <wp:docPr id="186694445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0A6AC2A4" w:rsidP="0A6AC2A4" w:rsidRDefault="0A6AC2A4" w14:paraId="52F359B2" w14:textId="2AF31709">
          <w:pPr>
            <w:pStyle w:val="Header"/>
            <w:jc w:val="center"/>
          </w:pPr>
          <w:r>
            <w:rPr>
              <w:noProof/>
              <w:lang w:val="en-AU" w:eastAsia="en-AU"/>
            </w:rPr>
            <w:drawing>
              <wp:inline distT="0" distB="0" distL="0" distR="0" wp14:anchorId="3D18725D" wp14:editId="575B94BF">
                <wp:extent cx="1152525" cy="514350"/>
                <wp:effectExtent l="0" t="0" r="0" b="0"/>
                <wp:docPr id="186694445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0A6AC2A4" w:rsidP="0A6AC2A4" w:rsidRDefault="0A6AC2A4" w14:paraId="4BE52973" w14:textId="65E2F434">
          <w:pPr>
            <w:pStyle w:val="Header"/>
            <w:ind w:right="-115"/>
            <w:jc w:val="right"/>
          </w:pPr>
        </w:p>
      </w:tc>
    </w:tr>
  </w:tbl>
  <w:p w:rsidR="0A6AC2A4" w:rsidP="0A6AC2A4" w:rsidRDefault="0A6AC2A4" w14:paraId="0B5192C3" w14:textId="16789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FC4664"/>
    <w:multiLevelType w:val="hybridMultilevel"/>
    <w:tmpl w:val="5C8A9338"/>
    <w:lvl w:ilvl="0" w:tplc="6242ED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C2EA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0CD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F63E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C00A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0CED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468E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B816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9E2B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63D1E8B"/>
    <w:multiLevelType w:val="multilevel"/>
    <w:tmpl w:val="E8EE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3A54B9"/>
    <w:multiLevelType w:val="multilevel"/>
    <w:tmpl w:val="1010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C5288"/>
    <w:multiLevelType w:val="hybridMultilevel"/>
    <w:tmpl w:val="1DA82264"/>
    <w:lvl w:ilvl="0" w:tplc="BC6C24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5" w:hanging="360"/>
      </w:pPr>
    </w:lvl>
    <w:lvl w:ilvl="2" w:tplc="0C09001B" w:tentative="1">
      <w:start w:val="1"/>
      <w:numFmt w:val="lowerRoman"/>
      <w:lvlText w:val="%3."/>
      <w:lvlJc w:val="right"/>
      <w:pPr>
        <w:ind w:left="1875" w:hanging="180"/>
      </w:pPr>
    </w:lvl>
    <w:lvl w:ilvl="3" w:tplc="0C09000F" w:tentative="1">
      <w:start w:val="1"/>
      <w:numFmt w:val="decimal"/>
      <w:lvlText w:val="%4."/>
      <w:lvlJc w:val="left"/>
      <w:pPr>
        <w:ind w:left="2595" w:hanging="360"/>
      </w:pPr>
    </w:lvl>
    <w:lvl w:ilvl="4" w:tplc="0C090019" w:tentative="1">
      <w:start w:val="1"/>
      <w:numFmt w:val="lowerLetter"/>
      <w:lvlText w:val="%5."/>
      <w:lvlJc w:val="left"/>
      <w:pPr>
        <w:ind w:left="3315" w:hanging="360"/>
      </w:pPr>
    </w:lvl>
    <w:lvl w:ilvl="5" w:tplc="0C09001B" w:tentative="1">
      <w:start w:val="1"/>
      <w:numFmt w:val="lowerRoman"/>
      <w:lvlText w:val="%6."/>
      <w:lvlJc w:val="right"/>
      <w:pPr>
        <w:ind w:left="4035" w:hanging="180"/>
      </w:pPr>
    </w:lvl>
    <w:lvl w:ilvl="6" w:tplc="0C09000F" w:tentative="1">
      <w:start w:val="1"/>
      <w:numFmt w:val="decimal"/>
      <w:lvlText w:val="%7."/>
      <w:lvlJc w:val="left"/>
      <w:pPr>
        <w:ind w:left="4755" w:hanging="360"/>
      </w:pPr>
    </w:lvl>
    <w:lvl w:ilvl="7" w:tplc="0C090019" w:tentative="1">
      <w:start w:val="1"/>
      <w:numFmt w:val="lowerLetter"/>
      <w:lvlText w:val="%8."/>
      <w:lvlJc w:val="left"/>
      <w:pPr>
        <w:ind w:left="5475" w:hanging="360"/>
      </w:pPr>
    </w:lvl>
    <w:lvl w:ilvl="8" w:tplc="0C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97028BA"/>
    <w:multiLevelType w:val="hybridMultilevel"/>
    <w:tmpl w:val="1D9080F0"/>
    <w:lvl w:ilvl="0" w:tplc="69B263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5" w:hanging="360"/>
      </w:pPr>
    </w:lvl>
    <w:lvl w:ilvl="2" w:tplc="0C09001B" w:tentative="1">
      <w:start w:val="1"/>
      <w:numFmt w:val="lowerRoman"/>
      <w:lvlText w:val="%3."/>
      <w:lvlJc w:val="right"/>
      <w:pPr>
        <w:ind w:left="1875" w:hanging="180"/>
      </w:pPr>
    </w:lvl>
    <w:lvl w:ilvl="3" w:tplc="0C09000F" w:tentative="1">
      <w:start w:val="1"/>
      <w:numFmt w:val="decimal"/>
      <w:lvlText w:val="%4."/>
      <w:lvlJc w:val="left"/>
      <w:pPr>
        <w:ind w:left="2595" w:hanging="360"/>
      </w:pPr>
    </w:lvl>
    <w:lvl w:ilvl="4" w:tplc="0C090019" w:tentative="1">
      <w:start w:val="1"/>
      <w:numFmt w:val="lowerLetter"/>
      <w:lvlText w:val="%5."/>
      <w:lvlJc w:val="left"/>
      <w:pPr>
        <w:ind w:left="3315" w:hanging="360"/>
      </w:pPr>
    </w:lvl>
    <w:lvl w:ilvl="5" w:tplc="0C09001B" w:tentative="1">
      <w:start w:val="1"/>
      <w:numFmt w:val="lowerRoman"/>
      <w:lvlText w:val="%6."/>
      <w:lvlJc w:val="right"/>
      <w:pPr>
        <w:ind w:left="4035" w:hanging="180"/>
      </w:pPr>
    </w:lvl>
    <w:lvl w:ilvl="6" w:tplc="0C09000F" w:tentative="1">
      <w:start w:val="1"/>
      <w:numFmt w:val="decimal"/>
      <w:lvlText w:val="%7."/>
      <w:lvlJc w:val="left"/>
      <w:pPr>
        <w:ind w:left="4755" w:hanging="360"/>
      </w:pPr>
    </w:lvl>
    <w:lvl w:ilvl="7" w:tplc="0C090019" w:tentative="1">
      <w:start w:val="1"/>
      <w:numFmt w:val="lowerLetter"/>
      <w:lvlText w:val="%8."/>
      <w:lvlJc w:val="left"/>
      <w:pPr>
        <w:ind w:left="5475" w:hanging="360"/>
      </w:pPr>
    </w:lvl>
    <w:lvl w:ilvl="8" w:tplc="0C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A842031"/>
    <w:multiLevelType w:val="hybridMultilevel"/>
    <w:tmpl w:val="5CE090BC"/>
    <w:lvl w:ilvl="0" w:tplc="EEB09F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00D7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60F1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2AB9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10EE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5080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A0CE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4824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AC67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D4FA3"/>
    <w:rsid w:val="001D16D7"/>
    <w:rsid w:val="00233CAE"/>
    <w:rsid w:val="002E7D1C"/>
    <w:rsid w:val="00395527"/>
    <w:rsid w:val="00447041"/>
    <w:rsid w:val="0058464E"/>
    <w:rsid w:val="00674A56"/>
    <w:rsid w:val="00733795"/>
    <w:rsid w:val="007962A0"/>
    <w:rsid w:val="00872FD5"/>
    <w:rsid w:val="008F6B0A"/>
    <w:rsid w:val="0098364B"/>
    <w:rsid w:val="009D2B19"/>
    <w:rsid w:val="00A07051"/>
    <w:rsid w:val="00B045AF"/>
    <w:rsid w:val="00B7258D"/>
    <w:rsid w:val="00C00CB4"/>
    <w:rsid w:val="00C922B4"/>
    <w:rsid w:val="00CB138E"/>
    <w:rsid w:val="00D03AC1"/>
    <w:rsid w:val="00DC274F"/>
    <w:rsid w:val="00DC2CF0"/>
    <w:rsid w:val="00EE3E7C"/>
    <w:rsid w:val="00FA09B9"/>
    <w:rsid w:val="0A6AC2A4"/>
    <w:rsid w:val="0B3CC477"/>
    <w:rsid w:val="20068303"/>
    <w:rsid w:val="2809FCCE"/>
    <w:rsid w:val="3A2AFCAE"/>
    <w:rsid w:val="42FE9BA8"/>
    <w:rsid w:val="65D9C00E"/>
    <w:rsid w:val="729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993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semiHidden="0" w:unhideWhenUsed="0" w:qFormat="1"/>
    <w:lsdException w:name="List Number" w:uiPriority="11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39" w:semiHidden="0" w:unhideWhenUsed="0"/>
    <w:lsdException w:name="Placeholder Text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 w:customStyle="1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 w:customStyle="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 w:customStyle="1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 w:customStyle="1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 w:customStyle="1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 w:customStyle="1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 w:customStyle="1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 w:customStyle="1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 w:customStyle="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Accent2" w:customStyle="1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Accent3" w:customStyle="1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Accent4" w:customStyle="1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Accent5" w:customStyle="1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Accent6" w:customStyle="1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 w:customStyle="1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Accent1" w:customStyle="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Accent2" w:customStyle="1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Accent3" w:customStyle="1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Accent4" w:customStyle="1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Accent5" w:customStyle="1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Accent6" w:customStyle="1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 w:customStyle="1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1" w:customStyle="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Accent2" w:customStyle="1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Accent3" w:customStyle="1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Accent4" w:customStyle="1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Accent5" w:customStyle="1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Accent6" w:customStyle="1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 w:customStyle="1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 w:customStyle="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Accent2" w:customStyle="1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Accent3" w:customStyle="1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Accent4" w:customStyle="1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Accent5" w:customStyle="1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Accent6" w:customStyle="1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 w:customStyle="1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 w:customStyle="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Accent2" w:customStyle="1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Accent3" w:customStyle="1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Accent4" w:customStyle="1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Accent5" w:customStyle="1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Accent6" w:customStyle="1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 w:customStyle="1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Accent1" w:customStyle="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Accent2" w:customStyle="1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Accent3" w:customStyle="1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Accent4" w:customStyle="1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Accent5" w:customStyle="1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Accent6" w:customStyle="1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 w:customStyle="1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 w:customStyle="1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 w:customStyle="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Accent2" w:customStyle="1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Accent3" w:customStyle="1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Accent4" w:customStyle="1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Accent5" w:customStyle="1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Accent6" w:customStyle="1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 w:customStyle="1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 w:customStyle="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Accent2" w:customStyle="1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Accent3" w:customStyle="1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Accent4" w:customStyle="1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Accent5" w:customStyle="1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Accent6" w:customStyle="1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 w:customStyle="1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Accent1" w:customStyle="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Accent2" w:customStyle="1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Accent3" w:customStyle="1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Accent4" w:customStyle="1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Accent5" w:customStyle="1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Accent6" w:customStyle="1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 w:customStyle="1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 w:customStyle="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Accent2" w:customStyle="1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Accent3" w:customStyle="1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Accent4" w:customStyle="1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Accent5" w:customStyle="1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Accent6" w:customStyle="1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 w:customStyle="1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 w:customStyle="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 w:customStyle="1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 w:customStyle="1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 w:customStyle="1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 w:customStyle="1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 w:customStyle="1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 w:customStyle="1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 w:customStyle="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Accent2" w:customStyle="1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Accent3" w:customStyle="1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Accent4" w:customStyle="1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Accent5" w:customStyle="1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Accent6" w:customStyle="1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 w:customStyle="1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 w:customStyle="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 w:customStyle="1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 w:customStyle="1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 w:customStyle="1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 w:customStyle="1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 w:customStyle="1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 w:customStyle="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 w:customStyle="1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 w:customStyle="1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 w:customStyle="1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 w:customStyle="1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 w:customStyle="1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dTableLight" w:customStyle="1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:dr.glance@hearinghealthcare.com.au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Yeats</dc:creator>
  <keywords/>
  <dc:description/>
  <lastModifiedBy>Jo Yeats</lastModifiedBy>
  <revision>5</revision>
  <dcterms:created xsi:type="dcterms:W3CDTF">2019-06-03T02:35:00.0000000Z</dcterms:created>
  <dcterms:modified xsi:type="dcterms:W3CDTF">2019-08-14T01:47:38.1296952Z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